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9D1" w:rsidRDefault="00E329D1" w:rsidP="00F26D50">
      <w:pPr>
        <w:pStyle w:val="Title"/>
        <w:spacing w:line="276" w:lineRule="auto"/>
        <w:jc w:val="both"/>
        <w:rPr>
          <w:szCs w:val="24"/>
        </w:rPr>
      </w:pPr>
      <w:r>
        <w:rPr>
          <w:szCs w:val="24"/>
        </w:rPr>
        <w:t>Redoviti profesor</w:t>
      </w:r>
      <w:r w:rsidR="006236B6">
        <w:rPr>
          <w:szCs w:val="24"/>
        </w:rPr>
        <w:t xml:space="preserve"> u trajnom zvanju</w:t>
      </w:r>
    </w:p>
    <w:p w:rsidR="006236B6" w:rsidRDefault="006236B6" w:rsidP="00F26D50">
      <w:pPr>
        <w:pStyle w:val="Title"/>
        <w:spacing w:line="276" w:lineRule="auto"/>
        <w:jc w:val="both"/>
        <w:rPr>
          <w:szCs w:val="24"/>
        </w:rPr>
      </w:pPr>
      <w:r>
        <w:rPr>
          <w:szCs w:val="24"/>
        </w:rPr>
        <w:t>Redoviti profesor</w:t>
      </w:r>
    </w:p>
    <w:p w:rsidR="00F26D50" w:rsidRPr="00FD6CBD" w:rsidRDefault="006236B6" w:rsidP="00F26D50">
      <w:pPr>
        <w:pStyle w:val="Title"/>
        <w:spacing w:line="276" w:lineRule="auto"/>
        <w:jc w:val="both"/>
        <w:rPr>
          <w:szCs w:val="24"/>
        </w:rPr>
      </w:pPr>
      <w:r>
        <w:rPr>
          <w:szCs w:val="24"/>
        </w:rPr>
        <w:t>Izvanredni profesor</w:t>
      </w:r>
      <w:r w:rsidR="00F26D50">
        <w:rPr>
          <w:szCs w:val="24"/>
        </w:rPr>
        <w:t xml:space="preserve"> </w:t>
      </w:r>
    </w:p>
    <w:p w:rsidR="00F26D50" w:rsidRPr="00FD6CBD" w:rsidRDefault="00F26D50" w:rsidP="00F26D50">
      <w:pPr>
        <w:pStyle w:val="Title"/>
        <w:spacing w:line="276" w:lineRule="auto"/>
        <w:jc w:val="both"/>
        <w:rPr>
          <w:b w:val="0"/>
          <w:i/>
          <w:szCs w:val="24"/>
        </w:rPr>
      </w:pPr>
      <w:r w:rsidRPr="00FD6CBD">
        <w:rPr>
          <w:b w:val="0"/>
          <w:i/>
          <w:szCs w:val="24"/>
        </w:rPr>
        <w:t xml:space="preserve">     (radno mjesto I. vrste)</w:t>
      </w:r>
    </w:p>
    <w:p w:rsidR="00F26D50" w:rsidRPr="00FD6CBD" w:rsidRDefault="00F26D50" w:rsidP="00F26D50">
      <w:pPr>
        <w:pStyle w:val="Title"/>
        <w:spacing w:line="276" w:lineRule="auto"/>
        <w:jc w:val="both"/>
        <w:rPr>
          <w:b w:val="0"/>
          <w:i/>
          <w:szCs w:val="24"/>
        </w:rPr>
      </w:pP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ustrojava i izvodi nastavu i druge oblike nastavnog rada iz nastavnih predmeta, koji su okviru znanstvenog polja i grane za koji je izabran u skladu sa studijskim programom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organizira konzultacije i rad sa studentima,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održava ispite, ocjenjuje seminarske i druge radove studenata,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 xml:space="preserve">mentor je studentima za završne i diplomske radove, specijalističke radove te doktorske disertacije 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radu poslijediplomskih sveučilišnih i poslijediplomskih specijalističkih studija,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radu povjerenstava za stjecanje akademskog stupnja doktora znanosti odnosno povjerenstva za stjecanje akademskog naziva sveučilišni specijalist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kontinuirano unapređuje izvođenje nastave i rad sa studentima, asistentima i suradnicima,</w:t>
      </w:r>
    </w:p>
    <w:p w:rsidR="00F26D50" w:rsidRDefault="00F26D50" w:rsidP="00F26D50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prati, usmjerava i upućuje asistente i suradnike u znanstvenoistraživački, nastavni i stručni rad,</w:t>
      </w:r>
    </w:p>
    <w:p w:rsidR="00F26D50" w:rsidRPr="00612CD5" w:rsidRDefault="00F26D50" w:rsidP="00F26D50">
      <w:pPr>
        <w:numPr>
          <w:ilvl w:val="0"/>
          <w:numId w:val="1"/>
        </w:numPr>
        <w:spacing w:line="276" w:lineRule="auto"/>
        <w:ind w:left="357" w:hanging="357"/>
        <w:rPr>
          <w:szCs w:val="22"/>
          <w:lang w:eastAsia="en-US"/>
        </w:rPr>
      </w:pPr>
      <w:r w:rsidRPr="00612CD5">
        <w:rPr>
          <w:szCs w:val="22"/>
          <w:lang w:eastAsia="en-US"/>
        </w:rPr>
        <w:t xml:space="preserve">izrađuje </w:t>
      </w:r>
      <w:r>
        <w:rPr>
          <w:szCs w:val="22"/>
          <w:lang w:eastAsia="en-US"/>
        </w:rPr>
        <w:t xml:space="preserve">i objavljuje </w:t>
      </w:r>
      <w:r w:rsidRPr="00612CD5">
        <w:rPr>
          <w:szCs w:val="22"/>
          <w:lang w:eastAsia="en-US"/>
        </w:rPr>
        <w:t>znanstvene radove i sudjeluje na znanstvenim skupovima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povjerenstvima za izbore ili reizbore nastavnika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sudjeluje </w:t>
      </w:r>
      <w:r w:rsidRPr="007B7EDC">
        <w:rPr>
          <w:rFonts w:ascii="Times New Roman" w:hAnsi="Times New Roman"/>
          <w:sz w:val="24"/>
        </w:rPr>
        <w:t xml:space="preserve">i vodi znanstvene, znanstvenoistraživačke i stručne </w:t>
      </w:r>
      <w:r>
        <w:rPr>
          <w:rFonts w:ascii="Times New Roman" w:hAnsi="Times New Roman"/>
          <w:sz w:val="24"/>
        </w:rPr>
        <w:t>poslove</w:t>
      </w:r>
      <w:r w:rsidRPr="007B7EDC">
        <w:rPr>
          <w:rFonts w:ascii="Times New Roman" w:hAnsi="Times New Roman"/>
          <w:sz w:val="24"/>
        </w:rPr>
        <w:t>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 xml:space="preserve">sudjeluje u izradi studijskih programa i izvedbenog plana nastave 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7B7EDC">
        <w:rPr>
          <w:rFonts w:ascii="Times New Roman" w:hAnsi="Times New Roman"/>
          <w:sz w:val="24"/>
        </w:rPr>
        <w:t>sudjeluje u radu Fakultetskog vijeća te radu stručnih povjerenstava koje imenuje Senat, Fakultetsko vijeće ili dekan,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</w:rPr>
      </w:pPr>
      <w:r w:rsidRPr="007B7EDC">
        <w:rPr>
          <w:rFonts w:ascii="Times New Roman" w:hAnsi="Times New Roman"/>
          <w:sz w:val="24"/>
        </w:rPr>
        <w:t>obavlja i druge poslove po nalogu voditelja ustrojbene jedinice</w:t>
      </w:r>
      <w:r>
        <w:rPr>
          <w:rFonts w:ascii="Times New Roman" w:hAnsi="Times New Roman"/>
          <w:sz w:val="24"/>
        </w:rPr>
        <w:t>, prodekana  i dekana Fakulteta</w:t>
      </w:r>
    </w:p>
    <w:p w:rsidR="00F26D50" w:rsidRPr="007B7EDC" w:rsidRDefault="00F26D50" w:rsidP="00F26D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</w:rPr>
      </w:pPr>
      <w:r w:rsidRPr="008C03AB">
        <w:rPr>
          <w:rFonts w:ascii="Times New Roman" w:hAnsi="Times New Roman"/>
          <w:sz w:val="24"/>
        </w:rPr>
        <w:t>za svoj rad odgovara voditelju ustrojbene jedinice</w:t>
      </w:r>
      <w:r>
        <w:rPr>
          <w:rFonts w:ascii="Times New Roman" w:hAnsi="Times New Roman"/>
          <w:sz w:val="24"/>
        </w:rPr>
        <w:t xml:space="preserve"> i dekanu Fakulteta.</w:t>
      </w:r>
    </w:p>
    <w:p w:rsidR="00DC20C4" w:rsidRDefault="00DC20C4">
      <w:bookmarkStart w:id="0" w:name="_GoBack"/>
      <w:bookmarkEnd w:id="0"/>
    </w:p>
    <w:sectPr w:rsidR="00DC2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D170B"/>
    <w:multiLevelType w:val="hybridMultilevel"/>
    <w:tmpl w:val="C9D6A1B0"/>
    <w:lvl w:ilvl="0" w:tplc="2932DF44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0"/>
    <w:rsid w:val="006236B6"/>
    <w:rsid w:val="006C00BF"/>
    <w:rsid w:val="00DC20C4"/>
    <w:rsid w:val="00E329D1"/>
    <w:rsid w:val="00F26D50"/>
    <w:rsid w:val="00FA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93A4"/>
  <w15:chartTrackingRefBased/>
  <w15:docId w15:val="{5FFE95F5-FDF5-4C84-8D74-48E9E3CE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6D50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basedOn w:val="DefaultParagraphFont"/>
    <w:link w:val="Title"/>
    <w:rsid w:val="00F26D50"/>
    <w:rPr>
      <w:rFonts w:ascii="Times New Roman" w:eastAsia="Calibri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F26D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EHorvat</dc:creator>
  <cp:keywords/>
  <dc:description/>
  <cp:lastModifiedBy>Iva Perić Kuzmanović</cp:lastModifiedBy>
  <cp:revision>3</cp:revision>
  <dcterms:created xsi:type="dcterms:W3CDTF">2021-02-26T08:20:00Z</dcterms:created>
  <dcterms:modified xsi:type="dcterms:W3CDTF">2021-10-22T06:55:00Z</dcterms:modified>
</cp:coreProperties>
</file>